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6F" w:rsidRDefault="00B3206F" w:rsidP="00B3206F">
      <w:pPr>
        <w:shd w:val="clear" w:color="auto" w:fill="FFFFFF"/>
        <w:spacing w:after="0" w:line="48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B3206F" w:rsidRPr="00D3036D" w:rsidRDefault="00B3206F" w:rsidP="00B3206F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Контрольно-измерительный материал</w:t>
      </w:r>
    </w:p>
    <w:p w:rsidR="00B3206F" w:rsidRPr="00D3036D" w:rsidRDefault="00B3206F" w:rsidP="00B3206F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промеж</w:t>
      </w:r>
      <w:r w:rsidR="00D3036D" w:rsidRPr="00D30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уточной аттестации </w:t>
      </w:r>
    </w:p>
    <w:p w:rsidR="00B3206F" w:rsidRPr="00D3036D" w:rsidRDefault="00B3206F" w:rsidP="00B3206F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3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обществознанию в 6 классе</w:t>
      </w:r>
    </w:p>
    <w:p w:rsidR="00B3206F" w:rsidRDefault="00B3206F" w:rsidP="00B3206F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A60407" w:rsidRDefault="00016DDE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Пояснительная записка</w:t>
      </w:r>
    </w:p>
    <w:p w:rsidR="00016DDE" w:rsidRPr="00016DDE" w:rsidRDefault="00016DDE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</w:pPr>
      <w:r w:rsidRPr="00016DD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Работа предназначена для итогового контроля учащихся 6 класса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изучающих обществознание по комплекту учебников под редакцией </w:t>
      </w:r>
      <w:r w:rsidR="00B442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Л.Н. Боголюбова, Л.Ф. Ивановой.</w:t>
      </w:r>
    </w:p>
    <w:p w:rsidR="00B442F3" w:rsidRPr="00A60407" w:rsidRDefault="00B442F3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2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</w:t>
      </w:r>
      <w:r w:rsidRPr="00B442F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включает 2 варианта. </w:t>
      </w:r>
      <w:r w:rsidRPr="00B44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 работы по обществознанию отводится 45 </w:t>
      </w:r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минут. Работа состоит из 3 частей, содержащих 18 заданий.</w:t>
      </w:r>
    </w:p>
    <w:p w:rsidR="00A60407" w:rsidRPr="00A60407" w:rsidRDefault="00A60407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</w:t>
      </w:r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содержит 11 заданий. К каждому заданию приводится 4 варианта ответа, один из </w:t>
      </w:r>
      <w:proofErr w:type="gramStart"/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верный.</w:t>
      </w:r>
    </w:p>
    <w:p w:rsidR="00A60407" w:rsidRPr="00A60407" w:rsidRDefault="00A60407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включает 4 задания с выбором нескольких верных ответов, задания на соответствие или заполнение пропуска термина в предложении. Ответом является последовательность цифр или слово (словосочетание).</w:t>
      </w:r>
    </w:p>
    <w:p w:rsidR="00A60407" w:rsidRPr="00A60407" w:rsidRDefault="00A60407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3</w:t>
      </w:r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содержит задания, на которые следует дать развернутый ответ.</w:t>
      </w:r>
    </w:p>
    <w:p w:rsidR="00A60407" w:rsidRPr="00D25AF2" w:rsidRDefault="00B442F3" w:rsidP="001C3A11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</w:t>
      </w:r>
      <w:r w:rsidR="00D25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60407" w:rsidRDefault="006B65DB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всего  заданий. Каждый верный ответ оценивается </w:t>
      </w:r>
      <w:r w:rsidR="002E4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Максимальное количество баллов – 11. </w:t>
      </w:r>
    </w:p>
    <w:p w:rsidR="002E4ABC" w:rsidRDefault="002E4ABC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4 задания. Каждый верный ответ оценивается  в 2 балла. Максимальное количество баллов – 8. </w:t>
      </w:r>
    </w:p>
    <w:p w:rsidR="002E4ABC" w:rsidRPr="00A60407" w:rsidRDefault="001F131D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задание, </w:t>
      </w:r>
      <w:r w:rsidRPr="00A6040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оцениваются в зависимости от полноты и правильности ответа.</w:t>
      </w:r>
    </w:p>
    <w:p w:rsidR="00016DDE" w:rsidRDefault="00932C87" w:rsidP="001C3A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план текста, озаглавить текст, выделить смысловые фрагменты текста. 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3.</w:t>
      </w:r>
    </w:p>
    <w:p w:rsidR="00016DDE" w:rsidRDefault="00016DDE" w:rsidP="001C3A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3085"/>
        <w:gridCol w:w="3260"/>
      </w:tblGrid>
      <w:tr w:rsidR="00932C87" w:rsidTr="0021760F">
        <w:tc>
          <w:tcPr>
            <w:tcW w:w="3085" w:type="dxa"/>
          </w:tcPr>
          <w:p w:rsidR="00932C87" w:rsidRDefault="00932C87" w:rsidP="00372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3260" w:type="dxa"/>
          </w:tcPr>
          <w:p w:rsidR="00932C87" w:rsidRDefault="00932C87" w:rsidP="00372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932C87" w:rsidTr="0021760F">
        <w:tc>
          <w:tcPr>
            <w:tcW w:w="3085" w:type="dxa"/>
          </w:tcPr>
          <w:p w:rsidR="00932C87" w:rsidRDefault="00932C87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20-2</w:t>
            </w:r>
            <w:r w:rsidR="00372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3260" w:type="dxa"/>
          </w:tcPr>
          <w:p w:rsidR="00932C87" w:rsidRDefault="00932C87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32C87" w:rsidTr="0021760F">
        <w:tc>
          <w:tcPr>
            <w:tcW w:w="3085" w:type="dxa"/>
          </w:tcPr>
          <w:p w:rsidR="00932C87" w:rsidRDefault="003723D2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21-18  </w:t>
            </w:r>
            <w:r w:rsidR="00932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3260" w:type="dxa"/>
          </w:tcPr>
          <w:p w:rsidR="00932C87" w:rsidRDefault="00932C87" w:rsidP="003723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32C87" w:rsidRDefault="00932C87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C87" w:rsidTr="0021760F">
        <w:tc>
          <w:tcPr>
            <w:tcW w:w="3085" w:type="dxa"/>
          </w:tcPr>
          <w:p w:rsidR="00932C87" w:rsidRDefault="003723D2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17-11  </w:t>
            </w:r>
            <w:r w:rsidR="00932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3260" w:type="dxa"/>
          </w:tcPr>
          <w:p w:rsidR="00932C87" w:rsidRDefault="00932C87" w:rsidP="003723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32C87" w:rsidRDefault="00932C87" w:rsidP="003723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C87" w:rsidTr="0021760F">
        <w:tc>
          <w:tcPr>
            <w:tcW w:w="3085" w:type="dxa"/>
          </w:tcPr>
          <w:p w:rsidR="00932C87" w:rsidRDefault="003723D2" w:rsidP="00372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0-10   </w:t>
            </w:r>
          </w:p>
        </w:tc>
        <w:tc>
          <w:tcPr>
            <w:tcW w:w="3260" w:type="dxa"/>
          </w:tcPr>
          <w:p w:rsidR="00932C87" w:rsidRDefault="00932C87" w:rsidP="003723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2C87" w:rsidRDefault="00932C87" w:rsidP="003723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2C87" w:rsidRDefault="00932C87" w:rsidP="003723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31D" w:rsidRDefault="001F131D" w:rsidP="00016D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07" w:rsidRPr="00016DDE" w:rsidRDefault="00A60407" w:rsidP="00016D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</w:p>
    <w:p w:rsidR="00A60407" w:rsidRDefault="00A60407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p w:rsidR="005F4A6F" w:rsidRDefault="005F4A6F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60407" w:rsidRDefault="00A60407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25AF2" w:rsidRDefault="00D25AF2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B3206F" w:rsidRDefault="00B3206F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60407" w:rsidRDefault="00A60407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155DC" w:rsidRDefault="00A155DC" w:rsidP="00A155D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155DC" w:rsidRPr="00987C6B" w:rsidRDefault="00A155DC" w:rsidP="00A155D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7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  по обществознанию 6 класс</w:t>
      </w:r>
    </w:p>
    <w:p w:rsidR="005F4A6F" w:rsidRPr="00EE5260" w:rsidRDefault="00A60407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1</w:t>
      </w:r>
    </w:p>
    <w:p w:rsidR="005F4A6F" w:rsidRDefault="001F131D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</w:t>
      </w:r>
      <w:r w:rsidR="00A70C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3A11" w:rsidRPr="00F67A7B" w:rsidRDefault="001C3A11" w:rsidP="00A155DC">
      <w:pPr>
        <w:pStyle w:val="aa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F67A7B">
        <w:rPr>
          <w:b/>
          <w:bCs/>
        </w:rPr>
        <w:t xml:space="preserve"> А 1.</w:t>
      </w:r>
      <w:r w:rsidRPr="00F67A7B">
        <w:rPr>
          <w:color w:val="000000"/>
        </w:rPr>
        <w:t xml:space="preserve">  </w:t>
      </w:r>
      <w:r w:rsidRPr="00F67A7B">
        <w:rPr>
          <w:b/>
          <w:color w:val="000000"/>
        </w:rPr>
        <w:t>Понимание человеком того, что он делает, как живет, о чем мечтает:</w:t>
      </w:r>
      <w:r w:rsidRPr="00F67A7B">
        <w:rPr>
          <w:color w:val="000000"/>
        </w:rPr>
        <w:t xml:space="preserve"> </w:t>
      </w:r>
    </w:p>
    <w:p w:rsidR="001C3A11" w:rsidRPr="00F67A7B" w:rsidRDefault="00F67A7B" w:rsidP="00A155DC">
      <w:pPr>
        <w:pStyle w:val="aa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1C3A11" w:rsidRPr="00F67A7B">
        <w:rPr>
          <w:color w:val="000000"/>
        </w:rPr>
        <w:t>1) эмоции 2) инстинкт 3) деятельность 4) сознание</w:t>
      </w:r>
    </w:p>
    <w:p w:rsidR="005F4A6F" w:rsidRPr="00EE5260" w:rsidRDefault="001C3A11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</w:t>
      </w:r>
      <w:r w:rsidR="005F4A6F"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="005F4A6F"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суждения о самопознании?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Потребность понять и узнать самого себя спо</w:t>
      </w:r>
      <w:r w:rsidR="009522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собствует развитию самопознания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Ложная или заниженная самооценка с</w:t>
      </w:r>
      <w:r w:rsidR="009522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держивает развитие способностей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верны оба суждения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оба суждения неверны</w:t>
      </w:r>
    </w:p>
    <w:p w:rsidR="002A3AAE" w:rsidRDefault="002A3AAE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Взрослые скажут, что ребенок развивается как личность</w:t>
      </w:r>
    </w:p>
    <w:p w:rsidR="007D6455" w:rsidRPr="007D6455" w:rsidRDefault="007D6455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1) </w:t>
      </w:r>
      <w:r w:rsidRPr="007D64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осознает своё «я»</w:t>
      </w:r>
      <w:r w:rsidR="008A0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2) научился держать ложку 3) реагирует на свет 4) громко плачет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 с друзьями является для человека</w:t>
      </w:r>
      <w:r w:rsidR="008A0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биологической потребностью 3) интеллектуальной потребностью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духовной потребностью</w:t>
      </w:r>
      <w:r w:rsidR="00952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социальной потребностью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 труде?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Труд позволяет человеку ощущать радость от применения своих способностей.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Выбор профессии зависит от интересов и склонностей человека.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верны оба суждения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оба суждения неверны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деловых межличностных отношений характерно</w:t>
      </w:r>
      <w:r w:rsidR="009522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обязательное соблюдение формальностей</w:t>
      </w:r>
      <w:r w:rsidR="002A3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дружеское расположение</w:t>
      </w:r>
      <w:r w:rsidR="002A3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незнакомство с собеседниками</w:t>
      </w:r>
      <w:r w:rsidR="002A3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22CD">
        <w:rPr>
          <w:rFonts w:ascii="Times New Roman" w:eastAsia="Times New Roman" w:hAnsi="Times New Roman" w:cs="Times New Roman"/>
          <w:sz w:val="24"/>
          <w:szCs w:val="24"/>
          <w:lang w:eastAsia="ru-RU"/>
        </w:rPr>
        <w:t>4) р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азнообразие форм и видов общения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лидера социальной группы характерны такие качества, как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скромность и незаметность 3) высокомерие и гордость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стеснительность 4) собранность и организованность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средствам общения можно отнести</w:t>
      </w:r>
    </w:p>
    <w:p w:rsidR="00D25AF2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сознание </w:t>
      </w:r>
      <w:r w:rsidR="00D25AF2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речь</w:t>
      </w:r>
      <w:r w:rsidR="00D25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5AF2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мышление</w:t>
      </w:r>
      <w:r w:rsidR="00D25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5AF2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мировоззрение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Такой способ решения конфликтов, как сотрудничество, связан </w:t>
      </w:r>
      <w:proofErr w:type="gramStart"/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поиском решения, которое примирило бы обе стороны конфликта без ущерба для каждой стороны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поиском уступок с каждой стороны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односторонними уступками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отказом от поиска обоюдовыгодного решения конфликта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Золотое правило морали гласит: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ко всем людям относись как к самому себе 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живи для себя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дели людей на друзей и врагов 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выучи все правила поведения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 чувстве страха?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Чтобы научиться преодолевать страх, важно понимать его причину.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Чувство страха знакомо как человеку, так и животному.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5F4A6F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A155DC" w:rsidRDefault="00A155DC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5DC" w:rsidRDefault="00A155DC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31D" w:rsidRPr="001F131D" w:rsidRDefault="001F131D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</w:t>
      </w:r>
      <w:r w:rsidR="00D25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опи</w:t>
      </w:r>
      <w:r w:rsidR="001F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санием потребностей и их видами</w:t>
      </w:r>
    </w:p>
    <w:p w:rsidR="005F4A6F" w:rsidRPr="00EE5260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ПОТРЕБНОСТЕЙ ВИДЫ ПОТРЕБНОСТЕЙ</w:t>
      </w:r>
    </w:p>
    <w:p w:rsidR="00A70C68" w:rsidRDefault="005F4A6F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социальные друзьями 2) духовные </w:t>
      </w:r>
    </w:p>
    <w:p w:rsidR="005F4A6F" w:rsidRDefault="00A70C68" w:rsidP="00A15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стремление к общению </w:t>
      </w:r>
      <w:r w:rsidR="005F4A6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любовь к чтению 3) </w:t>
      </w:r>
      <w:proofErr w:type="gramStart"/>
      <w:r w:rsidR="005F4A6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</w:t>
      </w:r>
      <w:proofErr w:type="gramEnd"/>
      <w:r w:rsidR="005F4A6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желание носить теплую одежду Г) желание сделать карьеру Д)  потребность во вкусной пище</w:t>
      </w:r>
    </w:p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 термины, приведенные ниже, за исключением двух, связаны с понятием «работа». Укажите термины, не связанные с этим понятием.</w:t>
      </w:r>
    </w:p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кропотливость 2) творческий подход 3) лень 4) усердие 5) уныние</w:t>
      </w:r>
    </w:p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схему</w:t>
      </w:r>
    </w:p>
    <w:tbl>
      <w:tblPr>
        <w:tblW w:w="5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0"/>
      </w:tblGrid>
      <w:tr w:rsidR="00EE5260" w:rsidRPr="00EE5260" w:rsidTr="005F4A6F">
        <w:tc>
          <w:tcPr>
            <w:tcW w:w="5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A155D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Межличностные отношения</w:t>
            </w:r>
          </w:p>
        </w:tc>
      </w:tr>
    </w:tbl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EE5260" w:rsidRPr="00EE5260" w:rsidTr="005F4A6F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A155D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A155D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Личные</w:t>
            </w:r>
          </w:p>
        </w:tc>
      </w:tr>
    </w:tbl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</w:t>
      </w:r>
    </w:p>
    <w:p w:rsidR="00A155DC" w:rsidRDefault="00A155DC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4A6F" w:rsidRPr="00EE5260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в приведенном списке примеры проявления человеком смелости</w:t>
      </w: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F4A6F" w:rsidRDefault="005F4A6F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1. Школьник отказался от сигареты, предложенной старшим.</w:t>
      </w:r>
      <w:r w:rsidR="001F131D" w:rsidRP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31D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Подросток грубо ответил на замечания мамы.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Ученик помог младшему пройти мимо большой собаки.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4.Солдат поднялся в атаку.</w:t>
      </w:r>
      <w:r w:rsidR="001F1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Ученик обманул родителей, чтобы избежать наказания.</w:t>
      </w:r>
    </w:p>
    <w:p w:rsidR="00A155DC" w:rsidRDefault="00A155DC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AF2" w:rsidRPr="002A3AAE" w:rsidRDefault="001F131D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1F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</w:t>
      </w:r>
      <w:r w:rsidR="00D25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Произнося слово «человек», мы обычно имеем в виду, что речь идёт о существе, 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объединяющем в себе две линии развития: </w:t>
      </w:r>
      <w:proofErr w:type="gramStart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биологическую</w:t>
      </w:r>
      <w:proofErr w:type="gramEnd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человек как представитель биологического вида характеризуется определённым строением тела, обладает рядом существенных признаков: прямо хождением, наличием приспособленных к труду рук, высокоразвитого мозга; социальную – человек является носителем сознания, которое само по себе есть общественный продукт</w:t>
      </w:r>
      <w:r w:rsidR="008A0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 «личность» несколько более узкое. В нём акцент делается </w:t>
      </w:r>
      <w:proofErr w:type="gramStart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сущности человека. Иными словами, личность – тот же человек, только абстрагированный от его биологической сущности, природной стороны (хотя и не игнорирующей её полностью) и рассматриваемый как общественное, социальное существо. Это член общества, занимающий в нём определённое положение и выполняющий определённые социальные функции (роли), взятой со стороны его общественной деятельности и общественной сущности.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Существенным признаком личности является её позиция. Ведь личность неизбежно 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оказывается включённой </w:t>
      </w:r>
      <w:proofErr w:type="gramStart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05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множественные отношения, существующие в обществе: правовые, экономические, трудовые, политические, идеологические, нравственные, культурные, образовательные. По отношению к ним у неё, в свою очередь, формируются собственные мнения, взгляды. Позиция – иерархически организованная система отношений личности к отдельным аспектам её жизнедеятельности, определяющая смысл и содержание этой жизнедеятельности, характер и направленность активности.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1.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Составьте план текста. Для этого выделите основные смысловы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фрагменты текста и   </w:t>
      </w:r>
      <w:r w:rsidRPr="00E05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озаглавьте каждый из них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2.</w:t>
      </w:r>
    </w:p>
    <w:p w:rsidR="002A3AAE" w:rsidRPr="00E056A6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О каком важном признаке личности упоминается в тексте? Что формируется у личности под воздействием различных общественных отношений?</w:t>
      </w:r>
    </w:p>
    <w:p w:rsidR="002A3AAE" w:rsidRDefault="002A3AAE" w:rsidP="00A155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5AF2" w:rsidRDefault="00D25AF2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3AAE" w:rsidRDefault="002A3AAE" w:rsidP="00A155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0"/>
    <w:p w:rsidR="002A3AAE" w:rsidRDefault="002A3AAE" w:rsidP="00A155D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3AAE" w:rsidRPr="0096258D" w:rsidRDefault="0096258D" w:rsidP="009625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2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  по обществознанию 6 класс</w:t>
      </w:r>
    </w:p>
    <w:p w:rsidR="005F4A6F" w:rsidRPr="00EE5260" w:rsidRDefault="005F4A6F" w:rsidP="005F4A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2</w:t>
      </w:r>
    </w:p>
    <w:p w:rsidR="005F4A6F" w:rsidRDefault="001F131D" w:rsidP="001F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А</w:t>
      </w:r>
      <w:r w:rsidR="00A70C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60DBC" w:rsidRPr="00A90BAE" w:rsidRDefault="00760DBC" w:rsidP="0096258D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90BAE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90BA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90BAE">
        <w:rPr>
          <w:rFonts w:ascii="Times New Roman" w:hAnsi="Times New Roman" w:cs="Times New Roman"/>
          <w:b/>
          <w:sz w:val="24"/>
          <w:szCs w:val="24"/>
        </w:rPr>
        <w:t>. Совокупность качеств человека, которые он приобретает в процессе жизни в обществе, в деятельности и общении с другими людьми:</w:t>
      </w:r>
    </w:p>
    <w:p w:rsidR="00760DBC" w:rsidRPr="001E2F47" w:rsidRDefault="00760DBC" w:rsidP="0096258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E2F47">
        <w:rPr>
          <w:rFonts w:ascii="Times New Roman" w:hAnsi="Times New Roman" w:cs="Times New Roman"/>
          <w:sz w:val="24"/>
          <w:szCs w:val="24"/>
        </w:rPr>
        <w:t>1) индивид 2) индивидуальность 3) личность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2F47">
        <w:rPr>
          <w:rFonts w:ascii="Times New Roman" w:hAnsi="Times New Roman" w:cs="Times New Roman"/>
          <w:sz w:val="24"/>
          <w:szCs w:val="24"/>
        </w:rPr>
        <w:t>4) инстинкт</w:t>
      </w:r>
    </w:p>
    <w:p w:rsidR="005F4A6F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суждения о познании мира?</w:t>
      </w:r>
    </w:p>
    <w:p w:rsidR="00760DBC" w:rsidRPr="005615BB" w:rsidRDefault="00760DBC" w:rsidP="0096258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60DBC">
        <w:rPr>
          <w:rFonts w:ascii="Times New Roman" w:hAnsi="Times New Roman" w:cs="Times New Roman"/>
          <w:b/>
          <w:sz w:val="24"/>
          <w:szCs w:val="24"/>
        </w:rPr>
        <w:t>А.</w:t>
      </w:r>
      <w:r w:rsidRPr="005615BB">
        <w:rPr>
          <w:rFonts w:ascii="Times New Roman" w:hAnsi="Times New Roman" w:cs="Times New Roman"/>
          <w:sz w:val="24"/>
          <w:szCs w:val="24"/>
        </w:rPr>
        <w:t xml:space="preserve"> Познать окружающий мир можно, не осуществляя деятельности.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Получить знания об окружающем мире можно только с помощью телевизионных передач.</w:t>
      </w:r>
    </w:p>
    <w:p w:rsidR="00EE5260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 Б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отличает деятельность человека от поведения животных?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осознанность действий 3) подчинение инстинктам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достижение результата 4) забота о потомстве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биологическим потребностям человека относится потребность </w:t>
      </w:r>
      <w:proofErr w:type="gramStart"/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:rsidR="00EE5260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труде</w:t>
      </w:r>
      <w:proofErr w:type="gramEnd"/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 общении  3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отдыхе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познании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суждения о жизненном успехе?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Жизненный успех зависит от здоровья, способностей и умений человека.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Каждый человек по-своему представляет путь к жизненному успеху.</w:t>
      </w:r>
    </w:p>
    <w:p w:rsidR="00EE5260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оба суждения неверны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Межличностные отношения – это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особые связи человека с окружающими людьми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контакты человека с домашними любимцами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17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работа со справочной системой Яндекс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монолог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артиста, произнесенный на сцене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Совокупность правил поведения, принятых в данной социальной группе,</w:t>
      </w:r>
      <w:r w:rsid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законы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групповые нормы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нормы религии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общечеловеческие ценности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Столкновение нескольких участников общения, каждый из которых отстаивает свою позицию,- это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217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коммуникация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диалог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конфликт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Найдите в предполагаемом списке понятие, которое не относится к средствам разрешения конфликта, и </w:t>
      </w:r>
      <w:r w:rsid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его номер</w:t>
      </w:r>
    </w:p>
    <w:p w:rsidR="005F4A6F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сотрудничество 2) агрессия 3) компромисс 4) приспособление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чем должно быть основано правило жизни, которым нужно руководствоваться человеку?</w:t>
      </w:r>
    </w:p>
    <w:p w:rsidR="005F4A6F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жалости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260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упрямстве 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взаимности</w:t>
      </w:r>
      <w:r w:rsid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силе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15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суждения о смелости?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Смелость противостоит трусости.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Смелыми не рождаются, а становятся.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верны оба суждения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только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оба суждения неверны</w:t>
      </w:r>
    </w:p>
    <w:p w:rsidR="0096258D" w:rsidRDefault="0096258D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A6F" w:rsidRPr="001F131D" w:rsidRDefault="001F131D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</w:t>
      </w:r>
      <w:r w:rsidR="00962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терминами и их определениями. К каждой позиции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в первом столбце, подберите соответствующую позицию из второго столбца.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50"/>
        <w:gridCol w:w="7020"/>
      </w:tblGrid>
      <w:tr w:rsidR="00EE5260" w:rsidRPr="00EE5260" w:rsidTr="005F4A6F"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Цель</w:t>
            </w:r>
          </w:p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Действие</w:t>
            </w:r>
          </w:p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Результат</w:t>
            </w:r>
          </w:p>
        </w:tc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Процесс осуществления деятельности</w:t>
            </w:r>
          </w:p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То, к чему стремятся.</w:t>
            </w:r>
          </w:p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Конечный итог, следствие, завершающее собой какие </w:t>
            </w:r>
            <w:proofErr w:type="gramStart"/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–н</w:t>
            </w:r>
            <w:proofErr w:type="gramEnd"/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ибудь явления, развитие чего- нибудь</w:t>
            </w:r>
          </w:p>
        </w:tc>
      </w:tr>
    </w:tbl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4"/>
        <w:gridCol w:w="3201"/>
        <w:gridCol w:w="3185"/>
      </w:tblGrid>
      <w:tr w:rsidR="00EE5260" w:rsidRPr="00EE5260" w:rsidTr="005F4A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E5260" w:rsidRPr="00EE5260" w:rsidTr="005F4A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EE5260" w:rsidRDefault="005F4A6F" w:rsidP="0096258D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примерами социальных групп и их видами.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ГРУПП ВИДЫ ГРУПП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семья </w:t>
      </w:r>
      <w:r w:rsidR="008A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формальна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учебный класс </w:t>
      </w:r>
      <w:r w:rsidR="008A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неформальная</w:t>
      </w:r>
      <w:proofErr w:type="gramEnd"/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парламент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группа друзей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политическая партия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 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пропуск</w:t>
      </w:r>
      <w:r w:rsidR="008A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предложении.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стать личностью необходимы потребности в </w:t>
      </w:r>
      <w:r w:rsidR="007E3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общении и труде. Это 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потребности.</w:t>
      </w:r>
    </w:p>
    <w:p w:rsidR="005F4A6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EE5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E5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в приведенном списке понятия, связанные с совестью человека.</w:t>
      </w:r>
    </w:p>
    <w:p w:rsidR="008A042F" w:rsidRPr="00EE5260" w:rsidRDefault="005F4A6F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Нравственность </w:t>
      </w:r>
      <w:r w:rsidR="008A042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Мораль3. Приспособление</w:t>
      </w:r>
      <w:r w:rsidR="008A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A042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Угодничество</w:t>
      </w:r>
      <w:r w:rsidR="008A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042F" w:rsidRPr="00EE5260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Внутренний контроль</w:t>
      </w:r>
    </w:p>
    <w:p w:rsidR="001F131D" w:rsidRPr="001F131D" w:rsidRDefault="001F131D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3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</w:t>
      </w:r>
      <w:r w:rsidR="002A3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A3AAE" w:rsidRPr="0096258D" w:rsidRDefault="002A3AAE" w:rsidP="0096258D">
      <w:pPr>
        <w:spacing w:after="0"/>
        <w:ind w:firstLine="567"/>
        <w:rPr>
          <w:rFonts w:ascii="Times New Roman" w:hAnsi="Times New Roman" w:cs="Times New Roman"/>
        </w:rPr>
      </w:pPr>
      <w:r w:rsidRPr="003E0AA8">
        <w:rPr>
          <w:rFonts w:ascii="Times New Roman" w:hAnsi="Times New Roman" w:cs="Times New Roman"/>
          <w:sz w:val="24"/>
          <w:szCs w:val="24"/>
        </w:rPr>
        <w:t>Шёл памятный для истории России 1825 год. А. С. Пушкин жил в ссылке в Михайловском под надзором местных властей. Несмотря на опасность навлечь на себя неудовольствие императора,</w:t>
      </w:r>
      <w:r>
        <w:rPr>
          <w:rFonts w:ascii="Times New Roman" w:hAnsi="Times New Roman" w:cs="Times New Roman"/>
          <w:sz w:val="24"/>
          <w:szCs w:val="24"/>
        </w:rPr>
        <w:t xml:space="preserve"> Пущин посетил своего опального</w:t>
      </w:r>
      <w:r w:rsidRPr="003E0AA8">
        <w:rPr>
          <w:rFonts w:ascii="Times New Roman" w:hAnsi="Times New Roman" w:cs="Times New Roman"/>
          <w:sz w:val="24"/>
          <w:szCs w:val="24"/>
        </w:rPr>
        <w:t xml:space="preserve"> лицейского друга. Вот как сам он описал эту встречу: «С той минуты, как я узнал, что Пушкин в изгнании, во мне зародилась мысль непременно навестить его. Собираясь на Рождество в Петербург для свидания с родными, я предположил съездить в Псков, а оттуда уже рукой подать в Михайловское... ...Кони несут среди сугробов — опасности нет: в сторону не бросятся, всё лес да снег им под брюхо, править не нужно. Скачем опять в гору извилистой тропой — вдруг крутой поворот, и... неожиданно вломились с маху в притворённые ворота, при громе колокольца. Не было силы остановить лошадей у крыльца — протащили </w:t>
      </w:r>
      <w:proofErr w:type="gramStart"/>
      <w:r w:rsidRPr="003E0AA8">
        <w:rPr>
          <w:rFonts w:ascii="Times New Roman" w:hAnsi="Times New Roman" w:cs="Times New Roman"/>
          <w:sz w:val="24"/>
          <w:szCs w:val="24"/>
        </w:rPr>
        <w:t>мимо</w:t>
      </w:r>
      <w:proofErr w:type="gramEnd"/>
      <w:r w:rsidRPr="003E0AA8">
        <w:rPr>
          <w:rFonts w:ascii="Times New Roman" w:hAnsi="Times New Roman" w:cs="Times New Roman"/>
          <w:sz w:val="24"/>
          <w:szCs w:val="24"/>
        </w:rPr>
        <w:t xml:space="preserve"> и засели в снегу нерасчищенного двора... Я оглядываюсь: вижу на крыльце Пушкина, босиком, в одной рубашке, с поднятыми вверх руками. Не нужно говорить, что тогда во мне происходило. Выскакиваю из саней, беру его в охапку и тащу в комнату. На дворе страшный холод... </w:t>
      </w:r>
      <w:r w:rsidR="008A042F" w:rsidRPr="003E0AA8">
        <w:rPr>
          <w:rFonts w:ascii="Times New Roman" w:hAnsi="Times New Roman" w:cs="Times New Roman"/>
          <w:sz w:val="24"/>
          <w:szCs w:val="24"/>
        </w:rPr>
        <w:t>Смотрим,</w:t>
      </w:r>
      <w:r w:rsidRPr="003E0AA8">
        <w:rPr>
          <w:rFonts w:ascii="Times New Roman" w:hAnsi="Times New Roman" w:cs="Times New Roman"/>
          <w:sz w:val="24"/>
          <w:szCs w:val="24"/>
        </w:rPr>
        <w:t xml:space="preserve"> друг на друга, целуемся, молчим!..» Беседа двух лицейских </w:t>
      </w:r>
      <w:r w:rsidRPr="0096258D">
        <w:rPr>
          <w:rFonts w:ascii="Times New Roman" w:hAnsi="Times New Roman" w:cs="Times New Roman"/>
        </w:rPr>
        <w:t>друзей была оживлённой. Чтение чужих и своих стихов затянулось за полночь. Время было неумолимо. Пора было прощаться. Последние слова: «Прощай, друг!» А потом — вечная разлука. Больше друзья так и не увиделись. Но встреча эта стала для обоих незабываемой.</w:t>
      </w:r>
    </w:p>
    <w:p w:rsidR="002A3AAE" w:rsidRPr="0096258D" w:rsidRDefault="002A3AAE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6258D">
        <w:rPr>
          <w:rFonts w:ascii="Times New Roman" w:eastAsia="Times New Roman" w:hAnsi="Times New Roman" w:cs="Times New Roman"/>
          <w:b/>
          <w:color w:val="000000"/>
          <w:lang w:eastAsia="ru-RU"/>
        </w:rPr>
        <w:t>С 1.</w:t>
      </w:r>
    </w:p>
    <w:p w:rsidR="002A3AAE" w:rsidRPr="0096258D" w:rsidRDefault="002A3AAE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6258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Составьте план текста. Для этого выделите основные смысловые фрагменты текста и   озаглавьте каждый из них.</w:t>
      </w:r>
    </w:p>
    <w:p w:rsidR="00A60407" w:rsidRPr="0096258D" w:rsidRDefault="002A3AAE" w:rsidP="0096258D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96258D">
        <w:rPr>
          <w:rFonts w:ascii="Times New Roman" w:eastAsia="Times New Roman" w:hAnsi="Times New Roman" w:cs="Times New Roman"/>
          <w:b/>
          <w:lang w:eastAsia="ru-RU"/>
        </w:rPr>
        <w:t>С</w:t>
      </w:r>
      <w:proofErr w:type="gramStart"/>
      <w:r w:rsidRPr="0096258D">
        <w:rPr>
          <w:rFonts w:ascii="Times New Roman" w:eastAsia="Times New Roman" w:hAnsi="Times New Roman" w:cs="Times New Roman"/>
          <w:b/>
          <w:lang w:eastAsia="ru-RU"/>
        </w:rPr>
        <w:t>2</w:t>
      </w:r>
      <w:proofErr w:type="gramEnd"/>
      <w:r w:rsidRPr="0096258D">
        <w:rPr>
          <w:rFonts w:ascii="Times New Roman" w:eastAsia="Times New Roman" w:hAnsi="Times New Roman" w:cs="Times New Roman"/>
          <w:b/>
          <w:lang w:eastAsia="ru-RU"/>
        </w:rPr>
        <w:t>.</w:t>
      </w:r>
      <w:r w:rsidR="008A042F" w:rsidRPr="0096258D">
        <w:rPr>
          <w:rFonts w:ascii="Times New Roman" w:eastAsia="Times New Roman" w:hAnsi="Times New Roman" w:cs="Times New Roman"/>
          <w:b/>
          <w:lang w:eastAsia="ru-RU"/>
        </w:rPr>
        <w:t xml:space="preserve"> Запишите основную мысль текста.</w:t>
      </w:r>
    </w:p>
    <w:p w:rsidR="005F4A6F" w:rsidRPr="00315275" w:rsidRDefault="001F131D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ответов</w:t>
      </w:r>
    </w:p>
    <w:tbl>
      <w:tblPr>
        <w:tblW w:w="73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04"/>
        <w:gridCol w:w="2715"/>
        <w:gridCol w:w="2476"/>
      </w:tblGrid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задания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5F4A6F" w:rsidRPr="00315275" w:rsidTr="002A3AAE">
        <w:tc>
          <w:tcPr>
            <w:tcW w:w="49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5F4A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</w:t>
            </w:r>
            <w:proofErr w:type="gramStart"/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5F4A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1C3A11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8A042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4A6F" w:rsidRPr="00315275" w:rsidTr="002A3AAE">
        <w:tc>
          <w:tcPr>
            <w:tcW w:w="49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5F4A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</w:t>
            </w:r>
            <w:proofErr w:type="gramStart"/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5F4A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22313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21121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потребности</w:t>
            </w:r>
          </w:p>
        </w:tc>
      </w:tr>
      <w:tr w:rsidR="005F4A6F" w:rsidRPr="00315275" w:rsidTr="002A3AAE">
        <w:tc>
          <w:tcPr>
            <w:tcW w:w="2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A6F" w:rsidRPr="00315275" w:rsidRDefault="005F4A6F" w:rsidP="0031527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</w:tbl>
    <w:p w:rsidR="005F4A6F" w:rsidRPr="00315275" w:rsidRDefault="005F4A6F" w:rsidP="005F4A6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A6F" w:rsidRDefault="005F4A6F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21FFC" w:rsidRDefault="00721FFC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21FFC" w:rsidRDefault="00721FFC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21FFC" w:rsidRDefault="00721FFC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21FFC" w:rsidRDefault="00721FFC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21FFC" w:rsidRPr="00721FFC" w:rsidRDefault="00721FFC" w:rsidP="00721FF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56"/>
          <w:szCs w:val="56"/>
          <w:lang w:eastAsia="ru-RU"/>
        </w:rPr>
      </w:pPr>
    </w:p>
    <w:p w:rsidR="00E35A19" w:rsidRPr="00A60407" w:rsidRDefault="00E35A19" w:rsidP="005F4A6F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sectPr w:rsidR="00E35A19" w:rsidRPr="00A60407" w:rsidSect="00441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8B" w:rsidRDefault="00982A8B" w:rsidP="001F131D">
      <w:pPr>
        <w:spacing w:after="0" w:line="240" w:lineRule="auto"/>
      </w:pPr>
      <w:r>
        <w:separator/>
      </w:r>
    </w:p>
  </w:endnote>
  <w:endnote w:type="continuationSeparator" w:id="0">
    <w:p w:rsidR="00982A8B" w:rsidRDefault="00982A8B" w:rsidP="001F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8B" w:rsidRDefault="00982A8B" w:rsidP="001F131D">
      <w:pPr>
        <w:spacing w:after="0" w:line="240" w:lineRule="auto"/>
      </w:pPr>
      <w:r>
        <w:separator/>
      </w:r>
    </w:p>
  </w:footnote>
  <w:footnote w:type="continuationSeparator" w:id="0">
    <w:p w:rsidR="00982A8B" w:rsidRDefault="00982A8B" w:rsidP="001F1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6213A"/>
    <w:multiLevelType w:val="multilevel"/>
    <w:tmpl w:val="B9965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A84BCA"/>
    <w:multiLevelType w:val="multilevel"/>
    <w:tmpl w:val="B5C25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F61"/>
    <w:rsid w:val="00016DDE"/>
    <w:rsid w:val="000552E1"/>
    <w:rsid w:val="000879CD"/>
    <w:rsid w:val="001C3A11"/>
    <w:rsid w:val="001E4327"/>
    <w:rsid w:val="001F131D"/>
    <w:rsid w:val="0021760F"/>
    <w:rsid w:val="00232BAA"/>
    <w:rsid w:val="002A3AAE"/>
    <w:rsid w:val="002C703B"/>
    <w:rsid w:val="002E4ABC"/>
    <w:rsid w:val="00315275"/>
    <w:rsid w:val="003723D2"/>
    <w:rsid w:val="00433EA6"/>
    <w:rsid w:val="00441EB0"/>
    <w:rsid w:val="004721BC"/>
    <w:rsid w:val="004A4B14"/>
    <w:rsid w:val="00532952"/>
    <w:rsid w:val="005F4A6F"/>
    <w:rsid w:val="006B65DB"/>
    <w:rsid w:val="006E6D83"/>
    <w:rsid w:val="00721FFC"/>
    <w:rsid w:val="00760DBC"/>
    <w:rsid w:val="00777ED1"/>
    <w:rsid w:val="007A6E3E"/>
    <w:rsid w:val="007D6455"/>
    <w:rsid w:val="007E3436"/>
    <w:rsid w:val="008A042F"/>
    <w:rsid w:val="00932C87"/>
    <w:rsid w:val="009522CD"/>
    <w:rsid w:val="0096258D"/>
    <w:rsid w:val="00982A8B"/>
    <w:rsid w:val="00987C6B"/>
    <w:rsid w:val="009B7D1A"/>
    <w:rsid w:val="00A155DC"/>
    <w:rsid w:val="00A60407"/>
    <w:rsid w:val="00A70C68"/>
    <w:rsid w:val="00AE5473"/>
    <w:rsid w:val="00B3206F"/>
    <w:rsid w:val="00B442F3"/>
    <w:rsid w:val="00C12F93"/>
    <w:rsid w:val="00D25AF2"/>
    <w:rsid w:val="00D3036D"/>
    <w:rsid w:val="00DE15CA"/>
    <w:rsid w:val="00E35A19"/>
    <w:rsid w:val="00E53F0D"/>
    <w:rsid w:val="00E57F61"/>
    <w:rsid w:val="00E61E6C"/>
    <w:rsid w:val="00EC61A1"/>
    <w:rsid w:val="00EE5260"/>
    <w:rsid w:val="00F05016"/>
    <w:rsid w:val="00F133C3"/>
    <w:rsid w:val="00F4337A"/>
    <w:rsid w:val="00F43CBE"/>
    <w:rsid w:val="00F67A7B"/>
    <w:rsid w:val="00F74CD4"/>
    <w:rsid w:val="00FA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131D"/>
  </w:style>
  <w:style w:type="paragraph" w:styleId="a5">
    <w:name w:val="footer"/>
    <w:basedOn w:val="a"/>
    <w:link w:val="a6"/>
    <w:uiPriority w:val="99"/>
    <w:unhideWhenUsed/>
    <w:rsid w:val="001F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131D"/>
  </w:style>
  <w:style w:type="paragraph" w:styleId="a7">
    <w:name w:val="Balloon Text"/>
    <w:basedOn w:val="a"/>
    <w:link w:val="a8"/>
    <w:uiPriority w:val="99"/>
    <w:semiHidden/>
    <w:unhideWhenUsed/>
    <w:rsid w:val="0072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FF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1C3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131D"/>
  </w:style>
  <w:style w:type="paragraph" w:styleId="a5">
    <w:name w:val="footer"/>
    <w:basedOn w:val="a"/>
    <w:link w:val="a6"/>
    <w:uiPriority w:val="99"/>
    <w:unhideWhenUsed/>
    <w:rsid w:val="001F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131D"/>
  </w:style>
  <w:style w:type="paragraph" w:styleId="a7">
    <w:name w:val="Balloon Text"/>
    <w:basedOn w:val="a"/>
    <w:link w:val="a8"/>
    <w:uiPriority w:val="99"/>
    <w:semiHidden/>
    <w:unhideWhenUsed/>
    <w:rsid w:val="0072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FF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1C3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Столбова</dc:creator>
  <cp:keywords/>
  <dc:description/>
  <cp:lastModifiedBy>Наташа</cp:lastModifiedBy>
  <cp:revision>36</cp:revision>
  <cp:lastPrinted>2019-05-07T03:42:00Z</cp:lastPrinted>
  <dcterms:created xsi:type="dcterms:W3CDTF">2018-04-21T10:54:00Z</dcterms:created>
  <dcterms:modified xsi:type="dcterms:W3CDTF">2021-04-18T09:02:00Z</dcterms:modified>
</cp:coreProperties>
</file>